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AD7F1D">
      <w:pPr>
        <w:autoSpaceDE w:val="0"/>
        <w:autoSpaceDN w:val="0"/>
        <w:adjustRightInd w:val="0"/>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附件</w:t>
      </w:r>
      <w:r>
        <w:rPr>
          <w:rFonts w:hint="eastAsia" w:ascii="黑体" w:hAnsi="黑体" w:eastAsia="黑体" w:cs="黑体"/>
          <w:color w:val="000000"/>
          <w:kern w:val="0"/>
          <w:sz w:val="32"/>
          <w:szCs w:val="32"/>
        </w:rPr>
        <w:t>1</w:t>
      </w:r>
    </w:p>
    <w:p w14:paraId="27D29097">
      <w:pPr>
        <w:autoSpaceDE w:val="0"/>
        <w:autoSpaceDN w:val="0"/>
        <w:adjustRightInd w:val="0"/>
        <w:rPr>
          <w:rFonts w:ascii="仿宋" w:hAnsi="仿宋" w:eastAsia="仿宋"/>
          <w:b/>
          <w:color w:val="000000"/>
          <w:kern w:val="0"/>
          <w:sz w:val="32"/>
        </w:rPr>
      </w:pPr>
    </w:p>
    <w:p w14:paraId="0A5244F8">
      <w:pPr>
        <w:keepNext w:val="0"/>
        <w:keepLines w:val="0"/>
        <w:pageBreakBefore w:val="0"/>
        <w:widowControl w:val="0"/>
        <w:kinsoku/>
        <w:wordWrap/>
        <w:overflowPunct/>
        <w:topLinePunct w:val="0"/>
        <w:autoSpaceDE w:val="0"/>
        <w:autoSpaceDN w:val="0"/>
        <w:bidi w:val="0"/>
        <w:adjustRightInd/>
        <w:snapToGrid w:val="0"/>
        <w:spacing w:line="264" w:lineRule="auto"/>
        <w:jc w:val="center"/>
        <w:textAlignment w:val="auto"/>
        <w:outlineLvl w:val="0"/>
        <w:rPr>
          <w:rFonts w:hint="eastAsia" w:ascii="方正小标宋简体" w:hAnsi="方正小标宋简体" w:eastAsia="方正小标宋简体" w:cs="方正小标宋简体"/>
          <w:b w:val="0"/>
          <w:bCs/>
          <w:color w:val="000000"/>
          <w:kern w:val="0"/>
          <w:sz w:val="36"/>
          <w:szCs w:val="36"/>
          <w:lang w:val="en-US" w:eastAsia="zh-Hans"/>
        </w:rPr>
      </w:pPr>
      <w:r>
        <w:rPr>
          <w:rFonts w:hint="eastAsia" w:ascii="方正小标宋简体" w:hAnsi="方正小标宋简体" w:eastAsia="方正小标宋简体" w:cs="方正小标宋简体"/>
          <w:b w:val="0"/>
          <w:bCs/>
          <w:color w:val="000000"/>
          <w:kern w:val="0"/>
          <w:sz w:val="36"/>
          <w:szCs w:val="36"/>
          <w:lang w:val="en-US" w:eastAsia="zh-Hans"/>
        </w:rPr>
        <w:t>土壤中心办公网络及安全运维服务项目</w:t>
      </w:r>
    </w:p>
    <w:p w14:paraId="2A3205A9">
      <w:pPr>
        <w:keepNext w:val="0"/>
        <w:keepLines w:val="0"/>
        <w:pageBreakBefore w:val="0"/>
        <w:widowControl w:val="0"/>
        <w:kinsoku/>
        <w:wordWrap/>
        <w:overflowPunct/>
        <w:topLinePunct w:val="0"/>
        <w:autoSpaceDE w:val="0"/>
        <w:autoSpaceDN w:val="0"/>
        <w:bidi w:val="0"/>
        <w:adjustRightInd/>
        <w:snapToGrid w:val="0"/>
        <w:spacing w:line="264" w:lineRule="auto"/>
        <w:jc w:val="center"/>
        <w:textAlignment w:val="auto"/>
        <w:outlineLvl w:val="0"/>
        <w:rPr>
          <w:rFonts w:hint="eastAsia" w:ascii="方正小标宋简体" w:hAnsi="方正小标宋简体" w:eastAsia="方正小标宋简体" w:cs="方正小标宋简体"/>
          <w:b w:val="0"/>
          <w:bCs/>
          <w:color w:val="000000"/>
          <w:kern w:val="0"/>
          <w:sz w:val="36"/>
          <w:szCs w:val="36"/>
        </w:rPr>
      </w:pPr>
      <w:r>
        <w:rPr>
          <w:rFonts w:hint="eastAsia" w:ascii="方正小标宋简体" w:hAnsi="方正小标宋简体" w:eastAsia="方正小标宋简体" w:cs="方正小标宋简体"/>
          <w:b w:val="0"/>
          <w:bCs/>
          <w:color w:val="000000"/>
          <w:kern w:val="0"/>
          <w:sz w:val="36"/>
          <w:szCs w:val="36"/>
        </w:rPr>
        <w:t>申  请  函</w:t>
      </w:r>
    </w:p>
    <w:p w14:paraId="5B3AA1E5">
      <w:pPr>
        <w:autoSpaceDE w:val="0"/>
        <w:autoSpaceDN w:val="0"/>
        <w:adjustRightInd w:val="0"/>
        <w:rPr>
          <w:rFonts w:hint="eastAsia" w:ascii="仿宋" w:hAnsi="仿宋" w:eastAsia="仿宋"/>
          <w:b/>
          <w:sz w:val="28"/>
          <w:lang w:val="en-US" w:eastAsia="zh-CN"/>
        </w:rPr>
      </w:pPr>
    </w:p>
    <w:p w14:paraId="49D4E31E">
      <w:pPr>
        <w:keepNext w:val="0"/>
        <w:keepLines w:val="0"/>
        <w:pageBreakBefore w:val="0"/>
        <w:widowControl w:val="0"/>
        <w:kinsoku/>
        <w:wordWrap/>
        <w:overflowPunct/>
        <w:topLinePunct w:val="0"/>
        <w:autoSpaceDE w:val="0"/>
        <w:autoSpaceDN w:val="0"/>
        <w:bidi w:val="0"/>
        <w:adjustRightInd/>
        <w:snapToGrid w:val="0"/>
        <w:spacing w:line="360" w:lineRule="auto"/>
        <w:textAlignment w:val="auto"/>
        <w:rPr>
          <w:rFonts w:hint="eastAsia" w:ascii="仿宋" w:hAnsi="仿宋" w:eastAsia="仿宋" w:cs="仿宋"/>
          <w:b/>
          <w:sz w:val="28"/>
        </w:rPr>
      </w:pPr>
      <w:r>
        <w:rPr>
          <w:rFonts w:hint="eastAsia" w:ascii="仿宋" w:hAnsi="仿宋" w:eastAsia="仿宋" w:cs="仿宋"/>
          <w:b/>
          <w:sz w:val="28"/>
        </w:rPr>
        <w:t>生态环境部土壤与农业农村生态环境监管技术中心：</w:t>
      </w:r>
    </w:p>
    <w:p w14:paraId="4E3C5779">
      <w:pPr>
        <w:keepNext w:val="0"/>
        <w:keepLines w:val="0"/>
        <w:pageBreakBefore w:val="0"/>
        <w:widowControl w:val="0"/>
        <w:kinsoku/>
        <w:wordWrap/>
        <w:overflowPunct/>
        <w:topLinePunct w:val="0"/>
        <w:autoSpaceDE w:val="0"/>
        <w:autoSpaceDN w:val="0"/>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在研究并充分理解生态环境部土壤与农业农村生态环境监管技术中心办公网络及安全运维服务</w:t>
      </w:r>
      <w:r>
        <w:rPr>
          <w:rFonts w:hint="eastAsia" w:ascii="仿宋" w:hAnsi="仿宋" w:eastAsia="仿宋" w:cs="仿宋"/>
          <w:sz w:val="28"/>
          <w:szCs w:val="28"/>
          <w:lang w:val="en-US" w:eastAsia="zh-Hans"/>
        </w:rPr>
        <w:t>项目</w:t>
      </w:r>
      <w:r>
        <w:rPr>
          <w:rFonts w:hint="eastAsia" w:ascii="仿宋" w:hAnsi="仿宋" w:eastAsia="仿宋" w:cs="仿宋"/>
          <w:sz w:val="28"/>
          <w:szCs w:val="28"/>
        </w:rPr>
        <w:t>公开征集公告后，根据本单位的技术力量、管理能力与特点，我方现申请参加项目的公开征集申报。</w:t>
      </w:r>
    </w:p>
    <w:p w14:paraId="2F244535">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签字代表</w:t>
      </w:r>
      <w:r>
        <w:rPr>
          <w:rFonts w:hint="eastAsia" w:ascii="仿宋" w:hAnsi="仿宋" w:eastAsia="仿宋" w:cs="仿宋"/>
          <w:sz w:val="28"/>
          <w:szCs w:val="28"/>
          <w:u w:val="single"/>
        </w:rPr>
        <w:t xml:space="preserve">  （项目负责人） </w:t>
      </w:r>
      <w:r>
        <w:rPr>
          <w:rFonts w:hint="eastAsia" w:ascii="仿宋" w:hAnsi="仿宋" w:eastAsia="仿宋" w:cs="仿宋"/>
          <w:sz w:val="28"/>
          <w:szCs w:val="28"/>
          <w:u w:val="single"/>
          <w:lang w:val="en-GB"/>
        </w:rPr>
        <w:t xml:space="preserve"> </w:t>
      </w:r>
      <w:r>
        <w:rPr>
          <w:rFonts w:hint="eastAsia" w:ascii="仿宋" w:hAnsi="仿宋" w:eastAsia="仿宋" w:cs="仿宋"/>
          <w:sz w:val="28"/>
          <w:szCs w:val="28"/>
        </w:rPr>
        <w:t>经正式授权并代表</w:t>
      </w:r>
      <w:bookmarkStart w:id="0" w:name="_Hlk519172498"/>
      <w:r>
        <w:rPr>
          <w:rFonts w:hint="eastAsia" w:ascii="仿宋" w:hAnsi="仿宋" w:eastAsia="仿宋" w:cs="仿宋"/>
          <w:sz w:val="28"/>
          <w:szCs w:val="28"/>
        </w:rPr>
        <w:t>申报</w:t>
      </w:r>
      <w:bookmarkEnd w:id="0"/>
      <w:r>
        <w:rPr>
          <w:rFonts w:hint="eastAsia" w:ascii="仿宋" w:hAnsi="仿宋" w:eastAsia="仿宋" w:cs="仿宋"/>
          <w:sz w:val="28"/>
          <w:szCs w:val="28"/>
        </w:rPr>
        <w:t>单位</w:t>
      </w:r>
      <w:r>
        <w:rPr>
          <w:rFonts w:hint="eastAsia" w:ascii="仿宋" w:hAnsi="仿宋" w:eastAsia="仿宋" w:cs="仿宋"/>
          <w:sz w:val="28"/>
          <w:szCs w:val="28"/>
          <w:u w:val="single"/>
        </w:rPr>
        <w:t xml:space="preserve"> （单位名称）   </w:t>
      </w:r>
      <w:r>
        <w:rPr>
          <w:rFonts w:hint="eastAsia" w:ascii="仿宋" w:hAnsi="仿宋" w:eastAsia="仿宋" w:cs="仿宋"/>
          <w:sz w:val="28"/>
          <w:szCs w:val="28"/>
        </w:rPr>
        <w:t>提交下述文件：</w:t>
      </w:r>
    </w:p>
    <w:p w14:paraId="00F6C9E8">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1.提供项目申报书</w:t>
      </w:r>
      <w:r>
        <w:rPr>
          <w:rFonts w:hint="eastAsia" w:ascii="仿宋" w:hAnsi="仿宋" w:eastAsia="仿宋" w:cs="仿宋"/>
          <w:sz w:val="28"/>
          <w:szCs w:val="28"/>
          <w:u w:val="single"/>
          <w:lang w:val="en-US" w:eastAsia="zh-CN"/>
        </w:rPr>
        <w:t>3</w:t>
      </w:r>
      <w:r>
        <w:rPr>
          <w:rFonts w:hint="eastAsia" w:ascii="仿宋" w:hAnsi="仿宋" w:eastAsia="仿宋" w:cs="仿宋"/>
          <w:sz w:val="28"/>
          <w:szCs w:val="28"/>
        </w:rPr>
        <w:t>份。</w:t>
      </w:r>
    </w:p>
    <w:p w14:paraId="560004D2">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2.我方将按照双方商定的合同履行责任和义务。</w:t>
      </w:r>
    </w:p>
    <w:p w14:paraId="114F020A">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3.我方保证申请文件的真实有效</w:t>
      </w:r>
      <w:bookmarkStart w:id="1" w:name="_GoBack"/>
      <w:bookmarkEnd w:id="1"/>
      <w:r>
        <w:rPr>
          <w:rFonts w:hint="eastAsia" w:ascii="仿宋" w:hAnsi="仿宋" w:eastAsia="仿宋" w:cs="仿宋"/>
          <w:sz w:val="28"/>
          <w:szCs w:val="28"/>
        </w:rPr>
        <w:t>，并理解委托单位有权拒绝不满足符合性审查条件的申请，且无须作任何解释与承担任何责任。</w:t>
      </w:r>
    </w:p>
    <w:p w14:paraId="086B3EEC">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firstLine="280" w:firstLineChars="100"/>
        <w:textAlignment w:val="auto"/>
        <w:rPr>
          <w:rFonts w:hint="eastAsia" w:ascii="仿宋" w:hAnsi="仿宋" w:eastAsia="仿宋" w:cs="仿宋"/>
          <w:sz w:val="28"/>
          <w:szCs w:val="28"/>
        </w:rPr>
      </w:pPr>
      <w:r>
        <w:rPr>
          <w:rFonts w:hint="eastAsia" w:ascii="仿宋" w:hAnsi="仿宋" w:eastAsia="仿宋" w:cs="仿宋"/>
          <w:sz w:val="28"/>
          <w:szCs w:val="28"/>
        </w:rPr>
        <w:t xml:space="preserve"> 地址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1CD9FE03">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left="420"/>
        <w:textAlignment w:val="auto"/>
        <w:rPr>
          <w:rFonts w:hint="eastAsia" w:ascii="仿宋" w:hAnsi="仿宋" w:eastAsia="仿宋" w:cs="仿宋"/>
          <w:sz w:val="28"/>
          <w:szCs w:val="28"/>
        </w:rPr>
      </w:pPr>
      <w:r>
        <w:rPr>
          <w:rFonts w:hint="eastAsia" w:ascii="仿宋" w:hAnsi="仿宋" w:eastAsia="仿宋" w:cs="仿宋"/>
          <w:sz w:val="28"/>
          <w:szCs w:val="28"/>
        </w:rPr>
        <w:t xml:space="preserve">传真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电话  </w:t>
      </w:r>
      <w:r>
        <w:rPr>
          <w:rFonts w:hint="eastAsia" w:ascii="仿宋" w:hAnsi="仿宋" w:eastAsia="仿宋" w:cs="仿宋"/>
          <w:color w:val="000000"/>
          <w:kern w:val="0"/>
          <w:sz w:val="28"/>
          <w:szCs w:val="28"/>
          <w:u w:val="single"/>
        </w:rPr>
        <w:t xml:space="preserve">                          </w:t>
      </w:r>
    </w:p>
    <w:p w14:paraId="07201E2F">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left="420"/>
        <w:textAlignment w:val="auto"/>
        <w:rPr>
          <w:rFonts w:hint="eastAsia" w:ascii="仿宋" w:hAnsi="仿宋" w:eastAsia="仿宋" w:cs="仿宋"/>
          <w:sz w:val="28"/>
          <w:szCs w:val="28"/>
        </w:rPr>
      </w:pPr>
      <w:r>
        <w:rPr>
          <w:rFonts w:hint="eastAsia" w:ascii="仿宋" w:hAnsi="仿宋" w:eastAsia="仿宋" w:cs="仿宋"/>
          <w:sz w:val="28"/>
          <w:szCs w:val="28"/>
          <w:lang w:val="en-GB"/>
        </w:rPr>
        <w:t xml:space="preserve">联系人  </w:t>
      </w:r>
      <w:r>
        <w:rPr>
          <w:rFonts w:hint="eastAsia" w:ascii="仿宋" w:hAnsi="仿宋" w:eastAsia="仿宋" w:cs="仿宋"/>
          <w:sz w:val="28"/>
          <w:szCs w:val="28"/>
          <w:u w:val="single"/>
          <w:lang w:val="en-GB"/>
        </w:rPr>
        <w:t xml:space="preserve">              </w:t>
      </w:r>
      <w:r>
        <w:rPr>
          <w:rFonts w:hint="eastAsia" w:ascii="仿宋" w:hAnsi="仿宋" w:eastAsia="仿宋" w:cs="仿宋"/>
          <w:sz w:val="28"/>
          <w:szCs w:val="28"/>
          <w:lang w:val="en-GB"/>
        </w:rPr>
        <w:t xml:space="preserve">  </w:t>
      </w:r>
      <w:r>
        <w:rPr>
          <w:rFonts w:hint="eastAsia" w:ascii="仿宋" w:hAnsi="仿宋" w:eastAsia="仿宋" w:cs="仿宋"/>
          <w:sz w:val="28"/>
          <w:szCs w:val="28"/>
        </w:rPr>
        <w:t xml:space="preserve">电子邮件 </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GB"/>
        </w:rPr>
        <w:t xml:space="preserve">                              </w:t>
      </w:r>
    </w:p>
    <w:p w14:paraId="60B91349">
      <w:pPr>
        <w:pStyle w:val="5"/>
        <w:keepNext w:val="0"/>
        <w:keepLines w:val="0"/>
        <w:pageBreakBefore w:val="0"/>
        <w:widowControl w:val="0"/>
        <w:tabs>
          <w:tab w:val="left" w:pos="5580"/>
        </w:tabs>
        <w:kinsoku/>
        <w:wordWrap/>
        <w:overflowPunct/>
        <w:topLinePunct w:val="0"/>
        <w:autoSpaceDE w:val="0"/>
        <w:autoSpaceDN w:val="0"/>
        <w:bidi w:val="0"/>
        <w:adjustRightInd/>
        <w:snapToGrid w:val="0"/>
        <w:spacing w:line="360" w:lineRule="auto"/>
        <w:ind w:left="420"/>
        <w:textAlignment w:val="auto"/>
        <w:rPr>
          <w:rFonts w:hint="eastAsia" w:ascii="仿宋" w:hAnsi="仿宋" w:eastAsia="仿宋" w:cs="仿宋"/>
          <w:sz w:val="28"/>
          <w:szCs w:val="28"/>
        </w:rPr>
      </w:pPr>
      <w:r>
        <w:rPr>
          <w:rFonts w:hint="eastAsia" w:ascii="仿宋" w:hAnsi="仿宋" w:eastAsia="仿宋" w:cs="仿宋"/>
          <w:sz w:val="28"/>
          <w:szCs w:val="28"/>
        </w:rPr>
        <w:t>申请人或授权代表签字</w:t>
      </w:r>
      <w:r>
        <w:rPr>
          <w:rFonts w:hint="eastAsia" w:ascii="仿宋" w:hAnsi="仿宋" w:eastAsia="仿宋" w:cs="仿宋"/>
          <w:sz w:val="28"/>
          <w:szCs w:val="28"/>
          <w:lang w:val="en-GB"/>
        </w:rPr>
        <w:t xml:space="preserve">:  </w:t>
      </w:r>
      <w:r>
        <w:rPr>
          <w:rFonts w:hint="eastAsia" w:ascii="仿宋" w:hAnsi="仿宋" w:eastAsia="仿宋" w:cs="仿宋"/>
          <w:sz w:val="28"/>
          <w:szCs w:val="28"/>
          <w:u w:val="single"/>
          <w:lang w:val="en-GB"/>
        </w:rPr>
        <w:t xml:space="preserve">          </w:t>
      </w:r>
    </w:p>
    <w:p w14:paraId="4BE38303">
      <w:pPr>
        <w:keepNext w:val="0"/>
        <w:keepLines w:val="0"/>
        <w:pageBreakBefore w:val="0"/>
        <w:widowControl w:val="0"/>
        <w:kinsoku/>
        <w:wordWrap/>
        <w:overflowPunct/>
        <w:topLinePunct w:val="0"/>
        <w:autoSpaceDE w:val="0"/>
        <w:autoSpaceDN w:val="0"/>
        <w:bidi w:val="0"/>
        <w:adjustRightInd/>
        <w:snapToGrid w:val="0"/>
        <w:spacing w:line="360" w:lineRule="auto"/>
        <w:ind w:firstLine="420" w:firstLineChars="150"/>
        <w:textAlignment w:val="auto"/>
        <w:rPr>
          <w:lang w:eastAsia="zh-Hans"/>
        </w:rPr>
      </w:pPr>
      <w:r>
        <w:rPr>
          <w:rFonts w:hint="eastAsia" w:ascii="仿宋" w:hAnsi="仿宋" w:eastAsia="仿宋" w:cs="仿宋"/>
          <w:sz w:val="28"/>
          <w:szCs w:val="28"/>
        </w:rPr>
        <w:t xml:space="preserve">申报单位名称： </w:t>
      </w:r>
      <w:r>
        <w:rPr>
          <w:rFonts w:hint="eastAsia" w:ascii="仿宋" w:hAnsi="仿宋" w:eastAsia="仿宋" w:cs="仿宋"/>
          <w:sz w:val="28"/>
          <w:szCs w:val="28"/>
          <w:u w:val="single"/>
          <w:lang w:val="en-GB"/>
        </w:rPr>
        <w:t xml:space="preserve">          </w:t>
      </w:r>
      <w:r>
        <w:rPr>
          <w:rFonts w:hint="eastAsia" w:ascii="仿宋" w:hAnsi="仿宋" w:eastAsia="仿宋" w:cs="仿宋"/>
          <w:sz w:val="28"/>
          <w:szCs w:val="28"/>
        </w:rPr>
        <w:t>（公章）</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15FE28-1D2F-4153-A10C-5BE1ABA276C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embedRegular r:id="rId2" w:fontKey="{531B8BB2-6C0F-4583-9F48-CE0EDF5E7608}"/>
  </w:font>
  <w:font w:name="等线">
    <w:panose1 w:val="02010600030101010101"/>
    <w:charset w:val="86"/>
    <w:family w:val="auto"/>
    <w:pitch w:val="default"/>
    <w:sig w:usb0="A00002BF" w:usb1="38CF7CFA" w:usb2="00000016" w:usb3="00000000" w:csb0="0004000F" w:csb1="00000000"/>
    <w:embedRegular r:id="rId3" w:fontKey="{97D84B5C-B35C-42B3-A127-F9C2A8E5DA6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ingFang SC">
    <w:altName w:val="宋体"/>
    <w:panose1 w:val="020B0400000000000000"/>
    <w:charset w:val="86"/>
    <w:family w:val="swiss"/>
    <w:pitch w:val="default"/>
    <w:sig w:usb0="00000000" w:usb1="00000000" w:usb2="00000000" w:usb3="00000000" w:csb0="00160000" w:csb1="00000000"/>
  </w:font>
  <w:font w:name="仿宋">
    <w:panose1 w:val="02010609060101010101"/>
    <w:charset w:val="86"/>
    <w:family w:val="auto"/>
    <w:pitch w:val="default"/>
    <w:sig w:usb0="800002BF" w:usb1="38CF7CFA" w:usb2="00000016" w:usb3="00000000" w:csb0="00040001" w:csb1="00000000"/>
    <w:embedRegular r:id="rId4" w:fontKey="{580ED078-A2C6-476C-B31B-AF4250872417}"/>
  </w:font>
  <w:font w:name="方正小标宋简体">
    <w:panose1 w:val="02000000000000000000"/>
    <w:charset w:val="86"/>
    <w:family w:val="script"/>
    <w:pitch w:val="default"/>
    <w:sig w:usb0="00000001" w:usb1="08000000" w:usb2="00000000" w:usb3="00000000" w:csb0="00040000" w:csb1="00000000"/>
    <w:embedRegular r:id="rId5" w:fontKey="{F11F49C8-5844-4979-ABC5-2C60029F1DA8}"/>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EBDF9">
    <w:pPr>
      <w:pStyle w:val="7"/>
      <w:jc w:val="both"/>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OWVkZmRmZTdmN2Y2MmQ0YjI3MWU2NWE3OWY3MTYifQ=="/>
  </w:docVars>
  <w:rsids>
    <w:rsidRoot w:val="002E4201"/>
    <w:rsid w:val="000A1156"/>
    <w:rsid w:val="001259CC"/>
    <w:rsid w:val="001B1C57"/>
    <w:rsid w:val="001F4188"/>
    <w:rsid w:val="00203958"/>
    <w:rsid w:val="00217D64"/>
    <w:rsid w:val="00227C62"/>
    <w:rsid w:val="002E4201"/>
    <w:rsid w:val="003D686E"/>
    <w:rsid w:val="003F5C6D"/>
    <w:rsid w:val="00450C58"/>
    <w:rsid w:val="0047250F"/>
    <w:rsid w:val="004F639B"/>
    <w:rsid w:val="005046B8"/>
    <w:rsid w:val="0055518B"/>
    <w:rsid w:val="00571A25"/>
    <w:rsid w:val="005806DA"/>
    <w:rsid w:val="005B1AC0"/>
    <w:rsid w:val="005D26BB"/>
    <w:rsid w:val="006C2C0C"/>
    <w:rsid w:val="007544F3"/>
    <w:rsid w:val="00765405"/>
    <w:rsid w:val="007B1681"/>
    <w:rsid w:val="008E46E2"/>
    <w:rsid w:val="008F3ED3"/>
    <w:rsid w:val="00915A39"/>
    <w:rsid w:val="0093548D"/>
    <w:rsid w:val="00A55656"/>
    <w:rsid w:val="00A7065A"/>
    <w:rsid w:val="00B9572C"/>
    <w:rsid w:val="00BB0B6D"/>
    <w:rsid w:val="00C67AC6"/>
    <w:rsid w:val="00D71DCE"/>
    <w:rsid w:val="00D83824"/>
    <w:rsid w:val="00E87FB7"/>
    <w:rsid w:val="00F4037C"/>
    <w:rsid w:val="00F713F5"/>
    <w:rsid w:val="00FE5FF4"/>
    <w:rsid w:val="03F95D37"/>
    <w:rsid w:val="046E3572"/>
    <w:rsid w:val="0F0E2335"/>
    <w:rsid w:val="104B4477"/>
    <w:rsid w:val="10C07071"/>
    <w:rsid w:val="1105322F"/>
    <w:rsid w:val="13F9338E"/>
    <w:rsid w:val="14887A48"/>
    <w:rsid w:val="14E349BF"/>
    <w:rsid w:val="15EE54D7"/>
    <w:rsid w:val="1605042B"/>
    <w:rsid w:val="1736765B"/>
    <w:rsid w:val="17E36667"/>
    <w:rsid w:val="18FF278D"/>
    <w:rsid w:val="1A534654"/>
    <w:rsid w:val="1F4869D2"/>
    <w:rsid w:val="255121C6"/>
    <w:rsid w:val="26375B58"/>
    <w:rsid w:val="2697744B"/>
    <w:rsid w:val="29101FBD"/>
    <w:rsid w:val="2A2B74CE"/>
    <w:rsid w:val="2AE56612"/>
    <w:rsid w:val="2C02455B"/>
    <w:rsid w:val="31B051C2"/>
    <w:rsid w:val="32295D33"/>
    <w:rsid w:val="3C177044"/>
    <w:rsid w:val="3E726EF0"/>
    <w:rsid w:val="3F816E33"/>
    <w:rsid w:val="41DD4BFB"/>
    <w:rsid w:val="427B5550"/>
    <w:rsid w:val="49FF9FB5"/>
    <w:rsid w:val="4A9500E2"/>
    <w:rsid w:val="4B252A9E"/>
    <w:rsid w:val="4CA3506E"/>
    <w:rsid w:val="4DA10F2C"/>
    <w:rsid w:val="50A512CC"/>
    <w:rsid w:val="51A451BA"/>
    <w:rsid w:val="544B3D8C"/>
    <w:rsid w:val="54995151"/>
    <w:rsid w:val="555F0E29"/>
    <w:rsid w:val="5D74787F"/>
    <w:rsid w:val="5F841FF1"/>
    <w:rsid w:val="63116428"/>
    <w:rsid w:val="6605118B"/>
    <w:rsid w:val="69B92521"/>
    <w:rsid w:val="6A7D73C7"/>
    <w:rsid w:val="6DFB2AE1"/>
    <w:rsid w:val="711357CA"/>
    <w:rsid w:val="7187D844"/>
    <w:rsid w:val="75E43373"/>
    <w:rsid w:val="7F652536"/>
    <w:rsid w:val="F79D83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spacing w:line="360" w:lineRule="auto"/>
      <w:ind w:firstLine="420" w:firstLineChars="200"/>
      <w:jc w:val="both"/>
      <w:textAlignment w:val="auto"/>
    </w:pPr>
    <w:rPr>
      <w:rFonts w:ascii="Calibri" w:hAnsi="Calibri" w:eastAsia="楷体" w:cs="Times New Roman"/>
      <w:kern w:val="2"/>
      <w:szCs w:val="24"/>
    </w:rPr>
  </w:style>
  <w:style w:type="paragraph" w:styleId="3">
    <w:name w:val="Body Text"/>
    <w:basedOn w:val="1"/>
    <w:link w:val="17"/>
    <w:qFormat/>
    <w:uiPriority w:val="1"/>
    <w:rPr>
      <w:sz w:val="32"/>
      <w:szCs w:val="32"/>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qFormat/>
    <w:uiPriority w:val="0"/>
    <w:rPr>
      <w:rFonts w:ascii="宋体" w:hAnsi="Courier New"/>
    </w:r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link w:val="18"/>
    <w:qFormat/>
    <w:uiPriority w:val="10"/>
    <w:pPr>
      <w:ind w:left="1411" w:right="1714"/>
      <w:jc w:val="center"/>
    </w:pPr>
    <w:rPr>
      <w:sz w:val="96"/>
      <w:szCs w:val="96"/>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line number"/>
    <w:basedOn w:val="12"/>
    <w:semiHidden/>
    <w:unhideWhenUsed/>
    <w:qFormat/>
    <w:uiPriority w:val="99"/>
  </w:style>
  <w:style w:type="character" w:customStyle="1" w:styleId="15">
    <w:name w:val="页眉 Char"/>
    <w:basedOn w:val="12"/>
    <w:link w:val="8"/>
    <w:qFormat/>
    <w:uiPriority w:val="99"/>
    <w:rPr>
      <w:rFonts w:ascii="仿宋_GB2312"/>
      <w:sz w:val="18"/>
      <w:szCs w:val="18"/>
    </w:rPr>
  </w:style>
  <w:style w:type="character" w:customStyle="1" w:styleId="16">
    <w:name w:val="页脚 Char"/>
    <w:basedOn w:val="12"/>
    <w:link w:val="7"/>
    <w:qFormat/>
    <w:uiPriority w:val="99"/>
    <w:rPr>
      <w:rFonts w:ascii="仿宋_GB2312"/>
      <w:sz w:val="18"/>
      <w:szCs w:val="18"/>
    </w:rPr>
  </w:style>
  <w:style w:type="character" w:customStyle="1" w:styleId="17">
    <w:name w:val="正文文本 Char"/>
    <w:basedOn w:val="12"/>
    <w:link w:val="3"/>
    <w:qFormat/>
    <w:uiPriority w:val="1"/>
    <w:rPr>
      <w:rFonts w:ascii="宋体" w:hAnsi="宋体" w:eastAsia="宋体" w:cs="宋体"/>
      <w:color w:val="auto"/>
      <w:kern w:val="0"/>
      <w:sz w:val="32"/>
      <w:szCs w:val="32"/>
    </w:rPr>
  </w:style>
  <w:style w:type="character" w:customStyle="1" w:styleId="18">
    <w:name w:val="标题 Char"/>
    <w:basedOn w:val="12"/>
    <w:link w:val="9"/>
    <w:qFormat/>
    <w:uiPriority w:val="10"/>
    <w:rPr>
      <w:rFonts w:ascii="宋体" w:hAnsi="宋体" w:eastAsia="宋体" w:cs="宋体"/>
      <w:color w:val="auto"/>
      <w:kern w:val="0"/>
      <w:sz w:val="96"/>
      <w:szCs w:val="96"/>
    </w:rPr>
  </w:style>
  <w:style w:type="character" w:customStyle="1" w:styleId="19">
    <w:name w:val="正文文本缩进 Char"/>
    <w:basedOn w:val="12"/>
    <w:link w:val="4"/>
    <w:semiHidden/>
    <w:qFormat/>
    <w:uiPriority w:val="99"/>
    <w:rPr>
      <w:rFonts w:ascii="宋体" w:hAnsi="宋体" w:eastAsia="宋体" w:cs="宋体"/>
      <w:color w:val="auto"/>
      <w:kern w:val="0"/>
      <w:sz w:val="22"/>
    </w:rPr>
  </w:style>
  <w:style w:type="character" w:customStyle="1" w:styleId="20">
    <w:name w:val="批注框文本 Char"/>
    <w:basedOn w:val="12"/>
    <w:link w:val="6"/>
    <w:semiHidden/>
    <w:qFormat/>
    <w:uiPriority w:val="99"/>
    <w:rPr>
      <w:rFonts w:ascii="宋体" w:hAnsi="宋体" w:eastAsia="宋体" w:cs="宋体"/>
      <w:sz w:val="18"/>
      <w:szCs w:val="18"/>
    </w:rPr>
  </w:style>
  <w:style w:type="paragraph" w:customStyle="1" w:styleId="21">
    <w:name w:val="列表段落2"/>
    <w:basedOn w:val="1"/>
    <w:qFormat/>
    <w:uiPriority w:val="34"/>
    <w:pPr>
      <w:ind w:firstLine="420" w:firstLineChars="200"/>
      <w:jc w:val="left"/>
    </w:pPr>
    <w:rPr>
      <w:rFonts w:ascii="Times New Roman" w:hAnsi="Times New Roman" w:eastAsia="Times New Roman" w:cs="PingFang SC"/>
      <w:color w:val="000000"/>
      <w:kern w:val="0"/>
      <w:sz w:val="24"/>
      <w:szCs w:val="24"/>
      <w:u w:val="single"/>
      <w:lang w:eastAsia="en-US" w:bidi="en-US"/>
    </w:rPr>
  </w:style>
  <w:style w:type="paragraph" w:styleId="22">
    <w:name w:val="List Paragraph"/>
    <w:basedOn w:val="1"/>
    <w:qFormat/>
    <w:uiPriority w:val="34"/>
    <w:pPr>
      <w:ind w:firstLine="420"/>
    </w:pPr>
  </w:style>
  <w:style w:type="paragraph" w:customStyle="1" w:styleId="23">
    <w:name w:val="Normal_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Table Paragraph"/>
    <w:basedOn w:val="1"/>
    <w:qFormat/>
    <w:uiPriority w:val="1"/>
    <w:pPr>
      <w:autoSpaceDE w:val="0"/>
      <w:autoSpaceDN w:val="0"/>
      <w:jc w:val="left"/>
    </w:pPr>
    <w:rPr>
      <w:rFonts w:ascii="宋体" w:hAnsi="宋体" w:cs="宋体"/>
      <w:kern w:val="0"/>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276</Words>
  <Characters>279</Characters>
  <Lines>17</Lines>
  <Paragraphs>4</Paragraphs>
  <TotalTime>0</TotalTime>
  <ScaleCrop>false</ScaleCrop>
  <LinksUpToDate>false</LinksUpToDate>
  <CharactersWithSpaces>466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2022-11-30T10:06:00Z</dcterms:created>
  <dc:creator>Wang Shiyang</dc:creator>
  <cp:lastModifiedBy>马学勤</cp:lastModifiedBy>
  <cp:lastPrinted>2023-05-25T01:39:00Z</cp:lastPrinted>
  <dcterms:modified xsi:type="dcterms:W3CDTF">2024-11-15T08:01:44Z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542A4167C487BF0273736D64FD06FE72_43</vt:lpwstr>
  </property>
</Properties>
</file>